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251F" w14:textId="77777777" w:rsidR="00F96171" w:rsidRPr="00FF6A17" w:rsidRDefault="00F96171" w:rsidP="00F9617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F6A1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0B78A004" wp14:editId="2D9F5E78">
            <wp:extent cx="2908114" cy="2060028"/>
            <wp:effectExtent l="0" t="0" r="6985" b="0"/>
            <wp:docPr id="378942982" name="図 1" descr="相手の気持ちがわからない人の4つの心理とは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手の気持ちがわからない人の4つの心理とは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95" cy="20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D74E" w14:textId="77777777" w:rsidR="00F96171" w:rsidRPr="00FF6A17" w:rsidRDefault="00F96171" w:rsidP="00F96171">
      <w:pPr>
        <w:widowControl/>
        <w:shd w:val="clear" w:color="auto" w:fill="FFFFFF"/>
        <w:spacing w:after="270" w:line="383" w:lineRule="atLeast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r w:rsidRPr="00FF6A17"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  <w:t>「男性でも女性でも、ちょっと考えられない」と思うようなこと言ったりしたりする人は、周囲に少なからずいるはず。</w:t>
      </w:r>
    </w:p>
    <w:p w14:paraId="129971ED" w14:textId="77777777" w:rsidR="00F96171" w:rsidRPr="00FF6A17" w:rsidRDefault="00F96171" w:rsidP="00F96171">
      <w:pPr>
        <w:widowControl/>
        <w:shd w:val="clear" w:color="auto" w:fill="FFFFFF"/>
        <w:spacing w:after="270" w:line="383" w:lineRule="atLeast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r w:rsidRPr="00FF6A17"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  <w:t>人の気持ちがわからない人は、職場や恋愛、時には家庭でも、周囲の人が何を感じ、何をしてもらいたいと思っているか考えないので、友達ができなかったり離れて行ったりします。</w:t>
      </w:r>
    </w:p>
    <w:p w14:paraId="23B4597B" w14:textId="77777777" w:rsidR="00F96171" w:rsidRPr="00FF6A17" w:rsidRDefault="00F96171" w:rsidP="00F96171">
      <w:pPr>
        <w:widowControl/>
        <w:shd w:val="clear" w:color="auto" w:fill="FFFFFF"/>
        <w:spacing w:after="270" w:line="383" w:lineRule="atLeast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r w:rsidRPr="00FF6A17"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  <w:t>まずは</w:t>
      </w:r>
      <w:r w:rsidRPr="00FF6A17">
        <w:rPr>
          <w:rFonts w:ascii="Open Sans" w:eastAsia="ＭＳ Ｐゴシック" w:hAnsi="Open Sans" w:cs="Open Sans"/>
          <w:b/>
          <w:bCs/>
          <w:color w:val="000000"/>
          <w:kern w:val="0"/>
          <w:sz w:val="23"/>
          <w:szCs w:val="23"/>
        </w:rPr>
        <w:t>そうした人の気持ちがわからない人の心理を紹介</w:t>
      </w:r>
      <w:r w:rsidRPr="00FF6A17"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  <w:t>していきます。</w:t>
      </w:r>
    </w:p>
    <w:p w14:paraId="58D988FE" w14:textId="77777777" w:rsidR="00F96171" w:rsidRPr="00FF6A17" w:rsidRDefault="00F96171" w:rsidP="00F96171">
      <w:pPr>
        <w:widowControl/>
        <w:shd w:val="clear" w:color="auto" w:fill="FFFFFF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r w:rsidRPr="00FF6A17">
        <w:rPr>
          <w:rFonts w:ascii="Open Sans" w:eastAsia="ＭＳ Ｐゴシック" w:hAnsi="Open Sans" w:cs="Open Sans"/>
          <w:b/>
          <w:bCs/>
          <w:color w:val="FFFFFF"/>
          <w:kern w:val="0"/>
          <w:szCs w:val="21"/>
          <w:shd w:val="clear" w:color="auto" w:fill="000000"/>
        </w:rPr>
        <w:t>人の気持ちがわからない人の心理</w:t>
      </w:r>
    </w:p>
    <w:p w14:paraId="2C6952CA" w14:textId="77777777" w:rsidR="00F96171" w:rsidRPr="00FF6A17" w:rsidRDefault="00F96171" w:rsidP="00F961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960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hyperlink r:id="rId6" w:anchor="44996449" w:history="1">
        <w:r w:rsidRPr="00FF6A17">
          <w:rPr>
            <w:rFonts w:ascii="Open Sans" w:eastAsia="ＭＳ Ｐゴシック" w:hAnsi="Open Sans" w:cs="Open Sans"/>
            <w:b/>
            <w:bCs/>
            <w:color w:val="044CEC"/>
            <w:kern w:val="0"/>
            <w:sz w:val="23"/>
            <w:szCs w:val="23"/>
            <w:u w:val="single"/>
          </w:rPr>
          <w:t>他人の考え</w:t>
        </w:r>
        <w:r w:rsidRPr="00FF6A17">
          <w:rPr>
            <w:rFonts w:ascii="Open Sans" w:eastAsia="ＭＳ Ｐゴシック" w:hAnsi="Open Sans" w:cs="Open Sans"/>
            <w:b/>
            <w:bCs/>
            <w:color w:val="044CEC"/>
            <w:kern w:val="0"/>
            <w:sz w:val="23"/>
            <w:szCs w:val="23"/>
            <w:u w:val="single"/>
          </w:rPr>
          <w:t>に</w:t>
        </w:r>
        <w:r w:rsidRPr="00FF6A17">
          <w:rPr>
            <w:rFonts w:ascii="Open Sans" w:eastAsia="ＭＳ Ｐゴシック" w:hAnsi="Open Sans" w:cs="Open Sans"/>
            <w:b/>
            <w:bCs/>
            <w:color w:val="044CEC"/>
            <w:kern w:val="0"/>
            <w:sz w:val="23"/>
            <w:szCs w:val="23"/>
            <w:u w:val="single"/>
          </w:rPr>
          <w:t>は興味ない</w:t>
        </w:r>
      </w:hyperlink>
    </w:p>
    <w:p w14:paraId="5F99D30B" w14:textId="77777777" w:rsidR="00F96171" w:rsidRPr="00FF6A17" w:rsidRDefault="00F96171" w:rsidP="00F961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960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hyperlink r:id="rId7" w:anchor="44996452" w:history="1">
        <w:r w:rsidRPr="00FF6A17">
          <w:rPr>
            <w:rFonts w:ascii="Open Sans" w:eastAsia="ＭＳ Ｐゴシック" w:hAnsi="Open Sans" w:cs="Open Sans"/>
            <w:b/>
            <w:bCs/>
            <w:color w:val="044CEC"/>
            <w:kern w:val="0"/>
            <w:sz w:val="23"/>
            <w:szCs w:val="23"/>
            <w:u w:val="single"/>
          </w:rPr>
          <w:t>当たり前だと思っていることが多い</w:t>
        </w:r>
      </w:hyperlink>
    </w:p>
    <w:p w14:paraId="2B4227A9" w14:textId="77777777" w:rsidR="00F96171" w:rsidRPr="00FF6A17" w:rsidRDefault="00F96171" w:rsidP="00F961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960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hyperlink r:id="rId8" w:anchor="44996455" w:history="1">
        <w:r w:rsidRPr="00FF6A17">
          <w:rPr>
            <w:rFonts w:ascii="Open Sans" w:eastAsia="ＭＳ Ｐゴシック" w:hAnsi="Open Sans" w:cs="Open Sans"/>
            <w:b/>
            <w:bCs/>
            <w:color w:val="044CEC"/>
            <w:kern w:val="0"/>
            <w:sz w:val="23"/>
            <w:szCs w:val="23"/>
            <w:u w:val="single"/>
          </w:rPr>
          <w:t>ほぼ考えずに発言や行動する</w:t>
        </w:r>
      </w:hyperlink>
    </w:p>
    <w:p w14:paraId="23F84FFE" w14:textId="77777777" w:rsidR="00F96171" w:rsidRPr="00FF6A17" w:rsidRDefault="00F96171" w:rsidP="00F961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960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hyperlink r:id="rId9" w:anchor="44996458" w:history="1">
        <w:r w:rsidRPr="00FF6A17">
          <w:rPr>
            <w:rFonts w:ascii="Open Sans" w:eastAsia="ＭＳ Ｐゴシック" w:hAnsi="Open Sans" w:cs="Open Sans"/>
            <w:b/>
            <w:bCs/>
            <w:color w:val="044CEC"/>
            <w:kern w:val="0"/>
            <w:sz w:val="23"/>
            <w:szCs w:val="23"/>
            <w:u w:val="single"/>
          </w:rPr>
          <w:t>相手が嫌がっているなんて気づかない</w:t>
        </w:r>
      </w:hyperlink>
    </w:p>
    <w:p w14:paraId="082195B3" w14:textId="77777777" w:rsidR="00F96171" w:rsidRPr="00FF6A17" w:rsidRDefault="00F96171" w:rsidP="00F961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960"/>
        <w:jc w:val="left"/>
        <w:rPr>
          <w:rFonts w:ascii="Open Sans" w:eastAsia="ＭＳ Ｐゴシック" w:hAnsi="Open Sans" w:cs="Open Sans"/>
          <w:color w:val="333333"/>
          <w:kern w:val="0"/>
          <w:sz w:val="23"/>
          <w:szCs w:val="23"/>
        </w:rPr>
      </w:pPr>
      <w:hyperlink r:id="rId10" w:anchor="5L2M" w:history="1">
        <w:r w:rsidRPr="00FF6A17">
          <w:rPr>
            <w:rFonts w:ascii="Open Sans" w:eastAsia="ＭＳ Ｐゴシック" w:hAnsi="Open Sans" w:cs="Open Sans"/>
            <w:b/>
            <w:bCs/>
            <w:color w:val="044CEC"/>
            <w:kern w:val="0"/>
            <w:sz w:val="23"/>
            <w:szCs w:val="23"/>
            <w:u w:val="single"/>
          </w:rPr>
          <w:t>自分のことで精いっぱい</w:t>
        </w:r>
      </w:hyperlink>
    </w:p>
    <w:p w14:paraId="2E5E026E" w14:textId="77777777" w:rsidR="009836A4" w:rsidRPr="00F96171" w:rsidRDefault="009836A4"/>
    <w:sectPr w:rsidR="009836A4" w:rsidRPr="00F96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79C"/>
    <w:multiLevelType w:val="multilevel"/>
    <w:tmpl w:val="ED84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90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71"/>
    <w:rsid w:val="00196FEE"/>
    <w:rsid w:val="009836A4"/>
    <w:rsid w:val="00EA3964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B4484"/>
  <w15:chartTrackingRefBased/>
  <w15:docId w15:val="{97664609-D20E-486E-9439-3BA5E25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log.jp/146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log.jp/1466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log.jp/14664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martlog.jp/146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log.jp/14664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荒巻</dc:creator>
  <cp:keywords/>
  <dc:description/>
  <cp:lastModifiedBy>裕子 荒巻</cp:lastModifiedBy>
  <cp:revision>1</cp:revision>
  <dcterms:created xsi:type="dcterms:W3CDTF">2024-03-31T11:59:00Z</dcterms:created>
  <dcterms:modified xsi:type="dcterms:W3CDTF">2024-03-31T11:59:00Z</dcterms:modified>
</cp:coreProperties>
</file>